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1FF4" w14:textId="3D01B3A9" w:rsidR="00354DAE" w:rsidRDefault="00185685">
      <w:pPr>
        <w:spacing w:after="132"/>
        <w:jc w:val="right"/>
      </w:pPr>
      <w:r>
        <w:rPr>
          <w:rFonts w:ascii="BIZ UDPゴシック" w:eastAsia="BIZ UDPゴシック" w:hAnsi="BIZ UDPゴシック" w:cs="BIZ UDPゴシック" w:hint="eastAsia"/>
          <w:sz w:val="23"/>
        </w:rPr>
        <w:t>2026</w:t>
      </w:r>
      <w:r w:rsidR="003B26D6">
        <w:rPr>
          <w:rFonts w:ascii="BIZ UDPゴシック" w:eastAsia="BIZ UDPゴシック" w:hAnsi="BIZ UDPゴシック" w:cs="BIZ UDPゴシック"/>
          <w:sz w:val="23"/>
        </w:rPr>
        <w:t xml:space="preserve"> 年</w:t>
      </w:r>
      <w:r w:rsidR="00EA7490">
        <w:rPr>
          <w:rFonts w:ascii="BIZ UDPゴシック" w:eastAsia="BIZ UDPゴシック" w:hAnsi="BIZ UDPゴシック" w:cs="BIZ UDPゴシック" w:hint="eastAsia"/>
          <w:sz w:val="23"/>
        </w:rPr>
        <w:t xml:space="preserve">　</w:t>
      </w:r>
      <w:r w:rsidR="003B26D6">
        <w:rPr>
          <w:rFonts w:ascii="BIZ UDPゴシック" w:eastAsia="BIZ UDPゴシック" w:hAnsi="BIZ UDPゴシック" w:cs="BIZ UDPゴシック"/>
          <w:sz w:val="23"/>
        </w:rPr>
        <w:t xml:space="preserve"> </w:t>
      </w:r>
      <w:r w:rsidR="00EA7490">
        <w:rPr>
          <w:rFonts w:ascii="BIZ UDPゴシック" w:eastAsia="BIZ UDPゴシック" w:hAnsi="BIZ UDPゴシック" w:cs="BIZ UDPゴシック" w:hint="eastAsia"/>
          <w:sz w:val="23"/>
        </w:rPr>
        <w:t xml:space="preserve">　</w:t>
      </w:r>
      <w:r w:rsidR="003B26D6">
        <w:rPr>
          <w:rFonts w:ascii="BIZ UDPゴシック" w:eastAsia="BIZ UDPゴシック" w:hAnsi="BIZ UDPゴシック" w:cs="BIZ UDPゴシック"/>
          <w:sz w:val="23"/>
        </w:rPr>
        <w:t xml:space="preserve"> 月</w:t>
      </w:r>
      <w:r w:rsidR="00EA7490">
        <w:rPr>
          <w:rFonts w:ascii="BIZ UDPゴシック" w:eastAsia="BIZ UDPゴシック" w:hAnsi="BIZ UDPゴシック" w:cs="BIZ UDPゴシック" w:hint="eastAsia"/>
          <w:sz w:val="23"/>
        </w:rPr>
        <w:t xml:space="preserve">　　</w:t>
      </w:r>
      <w:r w:rsidR="003B26D6">
        <w:rPr>
          <w:rFonts w:ascii="BIZ UDPゴシック" w:eastAsia="BIZ UDPゴシック" w:hAnsi="BIZ UDPゴシック" w:cs="BIZ UDPゴシック"/>
          <w:sz w:val="23"/>
        </w:rPr>
        <w:t xml:space="preserve">  日 </w:t>
      </w:r>
    </w:p>
    <w:p w14:paraId="7C5DA022" w14:textId="4B861F77" w:rsidR="00354DAE" w:rsidRPr="0072583D" w:rsidRDefault="00185685" w:rsidP="0072583D">
      <w:pPr>
        <w:spacing w:after="133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2026</w:t>
      </w:r>
      <w:r w:rsidR="003B26D6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年度</w:t>
      </w:r>
      <w:r w:rsidR="003B26D6" w:rsidRPr="0072583D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 </w:t>
      </w:r>
      <w:r w:rsidR="003B26D6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第</w:t>
      </w:r>
      <w:r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1</w:t>
      </w:r>
      <w:r w:rsidR="003B26D6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学期</w:t>
      </w:r>
      <w:r w:rsidR="003B26D6" w:rsidRPr="0072583D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  </w:t>
      </w:r>
      <w:r w:rsidR="0072583D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開設</w:t>
      </w:r>
      <w:r w:rsidR="003B26D6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科目追加登録申請書</w:t>
      </w:r>
      <w:r w:rsidR="003B26D6" w:rsidRPr="0072583D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 </w:t>
      </w:r>
      <w:r w:rsidR="0072583D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千葉</w:t>
      </w:r>
      <w:r w:rsidR="003B26D6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学習センター</w:t>
      </w:r>
    </w:p>
    <w:tbl>
      <w:tblPr>
        <w:tblStyle w:val="TableGrid"/>
        <w:tblpPr w:vertAnchor="text" w:tblpX="28" w:tblpY="172"/>
        <w:tblOverlap w:val="never"/>
        <w:tblW w:w="6362" w:type="dxa"/>
        <w:tblInd w:w="0" w:type="dxa"/>
        <w:tblCellMar>
          <w:left w:w="84" w:type="dxa"/>
          <w:right w:w="12" w:type="dxa"/>
        </w:tblCellMar>
        <w:tblLook w:val="04A0" w:firstRow="1" w:lastRow="0" w:firstColumn="1" w:lastColumn="0" w:noHBand="0" w:noVBand="1"/>
      </w:tblPr>
      <w:tblGrid>
        <w:gridCol w:w="1581"/>
        <w:gridCol w:w="400"/>
        <w:gridCol w:w="398"/>
        <w:gridCol w:w="398"/>
        <w:gridCol w:w="399"/>
        <w:gridCol w:w="398"/>
        <w:gridCol w:w="398"/>
        <w:gridCol w:w="399"/>
        <w:gridCol w:w="398"/>
        <w:gridCol w:w="398"/>
        <w:gridCol w:w="399"/>
        <w:gridCol w:w="398"/>
        <w:gridCol w:w="398"/>
      </w:tblGrid>
      <w:tr w:rsidR="00354DAE" w14:paraId="22C73151" w14:textId="77777777">
        <w:trPr>
          <w:trHeight w:val="534"/>
        </w:trPr>
        <w:tc>
          <w:tcPr>
            <w:tcW w:w="15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double" w:sz="4" w:space="0" w:color="000000"/>
            </w:tcBorders>
            <w:vAlign w:val="center"/>
          </w:tcPr>
          <w:p w14:paraId="2ED53A21" w14:textId="77777777" w:rsidR="00354DAE" w:rsidRDefault="003B26D6">
            <w:pPr>
              <w:spacing w:after="0"/>
              <w:ind w:left="29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学 生 番 号 </w:t>
            </w:r>
          </w:p>
        </w:tc>
        <w:tc>
          <w:tcPr>
            <w:tcW w:w="399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523CE8B" w14:textId="77777777" w:rsidR="00354DAE" w:rsidRDefault="003B26D6">
            <w:pPr>
              <w:spacing w:after="0"/>
              <w:ind w:left="2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9B77A13" w14:textId="77777777" w:rsidR="00354DAE" w:rsidRDefault="003B26D6">
            <w:pPr>
              <w:spacing w:after="0"/>
              <w:ind w:left="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5ED2DAA1" w14:textId="77777777" w:rsidR="00354DAE" w:rsidRDefault="003B26D6">
            <w:pPr>
              <w:spacing w:after="0"/>
              <w:ind w:left="2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9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5A1A4760" w14:textId="77777777" w:rsidR="00354DAE" w:rsidRDefault="003B26D6">
            <w:pPr>
              <w:spacing w:after="0"/>
              <w:ind w:left="3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－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D311580" w14:textId="77777777" w:rsidR="00354DAE" w:rsidRDefault="003B26D6">
            <w:pPr>
              <w:spacing w:after="0"/>
              <w:ind w:left="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1F12B15C" w14:textId="77777777" w:rsidR="00354DAE" w:rsidRDefault="003B26D6">
            <w:pPr>
              <w:spacing w:after="0"/>
              <w:ind w:left="2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9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2B2AD271" w14:textId="77777777" w:rsidR="00354DAE" w:rsidRDefault="003B26D6">
            <w:pPr>
              <w:spacing w:after="0"/>
              <w:ind w:left="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24D7FF7C" w14:textId="77777777" w:rsidR="00354DAE" w:rsidRDefault="003B26D6">
            <w:pPr>
              <w:spacing w:after="0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D710800" w14:textId="77777777" w:rsidR="00354DAE" w:rsidRDefault="003B26D6">
            <w:pPr>
              <w:spacing w:after="0"/>
              <w:ind w:left="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9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44C9435" w14:textId="77777777" w:rsidR="00354DAE" w:rsidRDefault="003B26D6">
            <w:pPr>
              <w:spacing w:after="0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8DE9589" w14:textId="77777777" w:rsidR="00354DAE" w:rsidRDefault="003B26D6">
            <w:pPr>
              <w:spacing w:after="0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－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E1B9245" w14:textId="77777777" w:rsidR="00354DAE" w:rsidRDefault="003B26D6">
            <w:pPr>
              <w:spacing w:after="0"/>
              <w:ind w:right="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</w:tbl>
    <w:p w14:paraId="4EBBB882" w14:textId="77777777" w:rsidR="00354DAE" w:rsidRDefault="003B26D6">
      <w:pPr>
        <w:spacing w:after="30"/>
        <w:ind w:left="28"/>
        <w:jc w:val="center"/>
      </w:pPr>
      <w:r>
        <w:rPr>
          <w:rFonts w:ascii="BIZ UDPゴシック" w:eastAsia="BIZ UDPゴシック" w:hAnsi="BIZ UDPゴシック" w:cs="BIZ UDPゴシック"/>
          <w:sz w:val="23"/>
        </w:rPr>
        <w:t xml:space="preserve"> </w:t>
      </w:r>
    </w:p>
    <w:tbl>
      <w:tblPr>
        <w:tblStyle w:val="TableGrid"/>
        <w:tblW w:w="9712" w:type="dxa"/>
        <w:tblInd w:w="41" w:type="dxa"/>
        <w:tblCellMar>
          <w:top w:w="149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745"/>
        <w:gridCol w:w="531"/>
        <w:gridCol w:w="3660"/>
        <w:gridCol w:w="1867"/>
        <w:gridCol w:w="2397"/>
      </w:tblGrid>
      <w:tr w:rsidR="00354DAE" w14:paraId="3CD2644D" w14:textId="77777777" w:rsidTr="00AD3F99">
        <w:trPr>
          <w:trHeight w:val="528"/>
        </w:trPr>
        <w:tc>
          <w:tcPr>
            <w:tcW w:w="51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  <w:vAlign w:val="center"/>
          </w:tcPr>
          <w:p w14:paraId="12A22307" w14:textId="77777777" w:rsidR="00354DAE" w:rsidRDefault="003B26D6">
            <w:pPr>
              <w:spacing w:after="0"/>
              <w:ind w:left="129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>氏</w:t>
            </w:r>
          </w:p>
        </w:tc>
        <w:tc>
          <w:tcPr>
            <w:tcW w:w="745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61701855" w14:textId="77777777" w:rsidR="00354DAE" w:rsidRDefault="00AD3F99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ひらがな</w:t>
            </w:r>
          </w:p>
          <w:p w14:paraId="7126882D" w14:textId="0CB045BD" w:rsidR="00AD3F99" w:rsidRPr="00AD3F99" w:rsidRDefault="00AD3F99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11" w:space="0" w:color="000000"/>
              <w:left w:val="nil"/>
              <w:bottom w:val="single" w:sz="11" w:space="0" w:color="000000"/>
              <w:right w:val="double" w:sz="4" w:space="0" w:color="000000"/>
            </w:tcBorders>
            <w:vAlign w:val="center"/>
          </w:tcPr>
          <w:p w14:paraId="6E430EDF" w14:textId="77777777" w:rsidR="00354DAE" w:rsidRDefault="003B26D6" w:rsidP="00AD3F99">
            <w:pPr>
              <w:spacing w:after="0"/>
              <w:ind w:firstLineChars="100" w:firstLine="230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名 </w:t>
            </w:r>
          </w:p>
        </w:tc>
        <w:tc>
          <w:tcPr>
            <w:tcW w:w="3660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D9E69D7" w14:textId="77777777" w:rsidR="00354DAE" w:rsidRDefault="003B26D6" w:rsidP="00AD3F99">
            <w:pPr>
              <w:spacing w:after="0"/>
              <w:ind w:left="117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14F1513" w14:textId="77777777" w:rsidR="00354DAE" w:rsidRDefault="003B26D6">
            <w:pPr>
              <w:spacing w:after="0"/>
              <w:ind w:left="13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所属学習センター </w:t>
            </w:r>
          </w:p>
        </w:tc>
        <w:tc>
          <w:tcPr>
            <w:tcW w:w="23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1E86E0B" w14:textId="77777777" w:rsidR="00354DAE" w:rsidRDefault="003B26D6">
            <w:pPr>
              <w:spacing w:after="0"/>
              <w:ind w:left="12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5EA11634" w14:textId="77777777" w:rsidTr="00AD3F99">
        <w:trPr>
          <w:trHeight w:val="1354"/>
        </w:trPr>
        <w:tc>
          <w:tcPr>
            <w:tcW w:w="51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6E5EC2AC" w14:textId="24626952" w:rsidR="00354DAE" w:rsidRDefault="003B26D6">
            <w:pPr>
              <w:spacing w:after="0"/>
              <w:ind w:left="129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>連</w:t>
            </w:r>
            <w:r w:rsidR="00AD3F99">
              <w:rPr>
                <w:rFonts w:ascii="BIZ UDPゴシック" w:eastAsia="BIZ UDPゴシック" w:hAnsi="BIZ UDPゴシック" w:cs="BIZ UDPゴシック" w:hint="eastAsia"/>
                <w:sz w:val="23"/>
              </w:rPr>
              <w:t xml:space="preserve">　</w:t>
            </w:r>
          </w:p>
        </w:tc>
        <w:tc>
          <w:tcPr>
            <w:tcW w:w="745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445F457B" w14:textId="77593E55" w:rsidR="00354DAE" w:rsidRDefault="00AD3F99">
            <w:pPr>
              <w:spacing w:after="0"/>
            </w:pPr>
            <w:r>
              <w:rPr>
                <w:rFonts w:ascii="BIZ UDPゴシック" w:eastAsia="BIZ UDPゴシック" w:hAnsi="BIZ UDPゴシック" w:cs="BIZ UDPゴシック" w:hint="eastAsia"/>
                <w:sz w:val="23"/>
              </w:rPr>
              <w:t xml:space="preserve">　　</w:t>
            </w:r>
            <w:r w:rsidR="003B26D6">
              <w:rPr>
                <w:rFonts w:ascii="BIZ UDPゴシック" w:eastAsia="BIZ UDPゴシック" w:hAnsi="BIZ UDPゴシック" w:cs="BIZ UDPゴシック"/>
                <w:sz w:val="23"/>
              </w:rPr>
              <w:t>絡</w:t>
            </w:r>
          </w:p>
        </w:tc>
        <w:tc>
          <w:tcPr>
            <w:tcW w:w="531" w:type="dxa"/>
            <w:tcBorders>
              <w:top w:val="single" w:sz="11" w:space="0" w:color="000000"/>
              <w:left w:val="nil"/>
              <w:bottom w:val="single" w:sz="11" w:space="0" w:color="000000"/>
              <w:right w:val="double" w:sz="4" w:space="0" w:color="000000"/>
            </w:tcBorders>
          </w:tcPr>
          <w:p w14:paraId="15F96969" w14:textId="77777777" w:rsidR="00354DAE" w:rsidRDefault="003B26D6" w:rsidP="00AD3F99">
            <w:pPr>
              <w:spacing w:after="0"/>
              <w:ind w:firstLineChars="100" w:firstLine="230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先 </w:t>
            </w:r>
          </w:p>
        </w:tc>
        <w:tc>
          <w:tcPr>
            <w:tcW w:w="3660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single" w:sz="11" w:space="0" w:color="000000"/>
            </w:tcBorders>
          </w:tcPr>
          <w:p w14:paraId="1C4D9FF0" w14:textId="1AB635F2" w:rsidR="00354DAE" w:rsidRDefault="003B26D6">
            <w:pPr>
              <w:spacing w:after="0"/>
              <w:ind w:left="1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〒   </w:t>
            </w:r>
            <w:r w:rsidR="00E25C8F">
              <w:rPr>
                <w:rFonts w:ascii="BIZ UDPゴシック" w:eastAsia="BIZ UDPゴシック" w:hAnsi="BIZ UDPゴシック" w:cs="BIZ UDPゴシック" w:hint="eastAsia"/>
                <w:sz w:val="23"/>
              </w:rPr>
              <w:t xml:space="preserve">　　　</w:t>
            </w:r>
            <w:r w:rsidR="00AD3F99">
              <w:rPr>
                <w:rFonts w:ascii="BIZ UDPゴシック" w:eastAsia="BIZ UDPゴシック" w:hAnsi="BIZ UDPゴシック" w:cs="BIZ UDPゴシック" w:hint="eastAsia"/>
                <w:sz w:val="23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－ </w:t>
            </w:r>
          </w:p>
        </w:tc>
        <w:tc>
          <w:tcPr>
            <w:tcW w:w="426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693AF86" w14:textId="5B40408E" w:rsidR="003F1CB3" w:rsidRDefault="003B26D6">
            <w:pPr>
              <w:spacing w:after="0"/>
              <w:ind w:left="15" w:right="1228"/>
              <w:rPr>
                <w:rFonts w:ascii="BIZ UDPゴシック" w:eastAsia="BIZ UDPゴシック" w:hAnsi="BIZ UDPゴシック" w:cs="BIZ UDPゴシック"/>
                <w:sz w:val="23"/>
              </w:rPr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電 話：  </w:t>
            </w:r>
            <w:r w:rsidR="003F1CB3">
              <w:rPr>
                <w:rFonts w:ascii="BIZ UDPゴシック" w:eastAsia="BIZ UDPゴシック" w:hAnsi="BIZ UDPゴシック" w:cs="BIZ UDPゴシック" w:hint="eastAsia"/>
                <w:sz w:val="23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  <w:r w:rsidR="00AD3F99">
              <w:rPr>
                <w:rFonts w:ascii="BIZ UDPゴシック" w:eastAsia="BIZ UDPゴシック" w:hAnsi="BIZ UDPゴシック" w:cs="BIZ UDPゴシック" w:hint="eastAsia"/>
                <w:sz w:val="23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（    </w:t>
            </w:r>
            <w:r w:rsidR="00E25C8F">
              <w:rPr>
                <w:rFonts w:ascii="BIZ UDPゴシック" w:eastAsia="BIZ UDPゴシック" w:hAnsi="BIZ UDPゴシック" w:cs="BIZ UDPゴシック" w:hint="eastAsia"/>
                <w:sz w:val="23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sz w:val="23"/>
              </w:rPr>
              <w:t>）</w:t>
            </w:r>
          </w:p>
          <w:p w14:paraId="5C8D1101" w14:textId="77777777" w:rsidR="003F1CB3" w:rsidRDefault="003F1CB3">
            <w:pPr>
              <w:spacing w:after="0"/>
              <w:ind w:left="15" w:right="1228"/>
              <w:rPr>
                <w:rFonts w:ascii="BIZ UDPゴシック" w:eastAsia="BIZ UDPゴシック" w:hAnsi="BIZ UDPゴシック" w:cs="BIZ UDPゴシック"/>
                <w:sz w:val="23"/>
              </w:rPr>
            </w:pPr>
          </w:p>
          <w:p w14:paraId="68FD75E7" w14:textId="28112E1C" w:rsidR="00354DAE" w:rsidRDefault="003B26D6">
            <w:pPr>
              <w:spacing w:after="0"/>
              <w:ind w:left="15" w:right="1228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>メール：</w:t>
            </w:r>
            <w:r w:rsidR="00AD3F99">
              <w:rPr>
                <w:rFonts w:ascii="BIZ UDPゴシック" w:eastAsia="BIZ UDPゴシック" w:hAnsi="BIZ UDPゴシック" w:cs="BIZ UDPゴシック" w:hint="eastAsia"/>
                <w:sz w:val="23"/>
              </w:rPr>
              <w:t xml:space="preserve">　　　　　　　　　　　＠</w:t>
            </w: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</w:tbl>
    <w:p w14:paraId="64DDA952" w14:textId="77777777" w:rsidR="00354DAE" w:rsidRDefault="003B26D6">
      <w:pPr>
        <w:spacing w:after="174"/>
      </w:pPr>
      <w:r>
        <w:rPr>
          <w:rFonts w:ascii="BIZ UDPゴシック" w:eastAsia="BIZ UDPゴシック" w:hAnsi="BIZ UDPゴシック" w:cs="BIZ UDPゴシック"/>
          <w:sz w:val="20"/>
        </w:rPr>
        <w:t xml:space="preserve"> </w:t>
      </w:r>
    </w:p>
    <w:p w14:paraId="26B5A63A" w14:textId="7AA96C73" w:rsidR="00354DAE" w:rsidRDefault="00CE6497" w:rsidP="00CE6497">
      <w:pPr>
        <w:spacing w:after="0" w:line="265" w:lineRule="auto"/>
        <w:ind w:left="-5"/>
      </w:pPr>
      <w:r>
        <w:rPr>
          <w:rFonts w:ascii="BIZ UDPゴシック" w:eastAsia="BIZ UDPゴシック" w:hAnsi="BIZ UDPゴシック" w:cs="BIZ UDPゴシック" w:hint="eastAsia"/>
          <w:sz w:val="20"/>
        </w:rPr>
        <w:t xml:space="preserve">〇　</w:t>
      </w:r>
      <w:r w:rsidR="003B26D6">
        <w:rPr>
          <w:rFonts w:ascii="BIZ UDPゴシック" w:eastAsia="BIZ UDPゴシック" w:hAnsi="BIZ UDPゴシック" w:cs="BIZ UDPゴシック"/>
          <w:sz w:val="20"/>
        </w:rPr>
        <w:t xml:space="preserve">一度登録した科目の変更・取消、授業料の返還はできませんので、あらかじめご了承ください。 </w:t>
      </w:r>
    </w:p>
    <w:tbl>
      <w:tblPr>
        <w:tblStyle w:val="TableGrid"/>
        <w:tblW w:w="9728" w:type="dxa"/>
        <w:tblInd w:w="14" w:type="dxa"/>
        <w:tblCellMar>
          <w:left w:w="10" w:type="dxa"/>
          <w:bottom w:w="16" w:type="dxa"/>
          <w:right w:w="20" w:type="dxa"/>
        </w:tblCellMar>
        <w:tblLook w:val="04A0" w:firstRow="1" w:lastRow="0" w:firstColumn="1" w:lastColumn="0" w:noHBand="0" w:noVBand="1"/>
      </w:tblPr>
      <w:tblGrid>
        <w:gridCol w:w="720"/>
        <w:gridCol w:w="342"/>
        <w:gridCol w:w="343"/>
        <w:gridCol w:w="343"/>
        <w:gridCol w:w="344"/>
        <w:gridCol w:w="343"/>
        <w:gridCol w:w="343"/>
        <w:gridCol w:w="352"/>
        <w:gridCol w:w="799"/>
        <w:gridCol w:w="3947"/>
        <w:gridCol w:w="1852"/>
      </w:tblGrid>
      <w:tr w:rsidR="00354DAE" w14:paraId="11801706" w14:textId="77777777">
        <w:trPr>
          <w:trHeight w:val="391"/>
        </w:trPr>
        <w:tc>
          <w:tcPr>
            <w:tcW w:w="72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21B6C714" w14:textId="77777777" w:rsidR="00354DAE" w:rsidRDefault="003B26D6">
            <w:pPr>
              <w:spacing w:after="0"/>
              <w:ind w:left="125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希望 </w:t>
            </w:r>
          </w:p>
        </w:tc>
        <w:tc>
          <w:tcPr>
            <w:tcW w:w="241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double" w:sz="4" w:space="0" w:color="000000"/>
            </w:tcBorders>
            <w:vAlign w:val="bottom"/>
          </w:tcPr>
          <w:p w14:paraId="7C001318" w14:textId="77777777" w:rsidR="00354DAE" w:rsidRDefault="003B26D6">
            <w:pPr>
              <w:spacing w:after="0"/>
              <w:ind w:left="9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科 目 コ ー ド </w:t>
            </w:r>
          </w:p>
        </w:tc>
        <w:tc>
          <w:tcPr>
            <w:tcW w:w="799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double" w:sz="4" w:space="0" w:color="000000"/>
            </w:tcBorders>
            <w:vAlign w:val="bottom"/>
          </w:tcPr>
          <w:p w14:paraId="29E96ED7" w14:textId="77777777" w:rsidR="00354DAE" w:rsidRDefault="003B26D6">
            <w:pPr>
              <w:spacing w:after="0"/>
              <w:ind w:left="77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クラス </w:t>
            </w:r>
          </w:p>
        </w:tc>
        <w:tc>
          <w:tcPr>
            <w:tcW w:w="3947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double" w:sz="4" w:space="0" w:color="000000"/>
            </w:tcBorders>
            <w:vAlign w:val="bottom"/>
          </w:tcPr>
          <w:p w14:paraId="7B4DEFF7" w14:textId="77777777" w:rsidR="00354DAE" w:rsidRDefault="003B26D6">
            <w:pPr>
              <w:spacing w:after="0"/>
              <w:ind w:left="6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科   目   名 </w:t>
            </w:r>
          </w:p>
        </w:tc>
        <w:tc>
          <w:tcPr>
            <w:tcW w:w="1852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77FBC9F8" w14:textId="77777777" w:rsidR="00354DAE" w:rsidRDefault="003B26D6">
            <w:pPr>
              <w:spacing w:after="0"/>
              <w:ind w:left="164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第１回目の日程 </w:t>
            </w:r>
          </w:p>
        </w:tc>
      </w:tr>
      <w:tr w:rsidR="00354DAE" w14:paraId="72897C3A" w14:textId="77777777">
        <w:trPr>
          <w:trHeight w:val="498"/>
        </w:trPr>
        <w:tc>
          <w:tcPr>
            <w:tcW w:w="721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9FFF241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１ </w:t>
            </w:r>
          </w:p>
        </w:tc>
        <w:tc>
          <w:tcPr>
            <w:tcW w:w="342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A6D7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706E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FC35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6BB2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81D4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66A7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E6D6D4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11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CC6BC4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11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4F157F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11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CF87411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3334F076" w14:textId="77777777">
        <w:trPr>
          <w:trHeight w:val="487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F6FA4EC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２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C249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281D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9FDA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3454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54F5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F7B1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C64672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897B13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4364E4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F824244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6030DCF5" w14:textId="77777777">
        <w:trPr>
          <w:trHeight w:val="488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0F9BCD5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３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E250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F3FA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7A4A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32C3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406E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6A6A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4A5606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D30523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78EB34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7E3FB69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4CCCCDF0" w14:textId="77777777">
        <w:trPr>
          <w:trHeight w:val="487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D999FD5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４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9FC0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3569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BA83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045D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3648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4178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A68638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77BBEE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716C08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B4A4F30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72D2CA1E" w14:textId="77777777">
        <w:trPr>
          <w:trHeight w:val="488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805406F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５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D0C5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E55E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0BC9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E02E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2D75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DF29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E0F2E6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D33493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94CF21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ADB1C1F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3A749B36" w14:textId="77777777">
        <w:trPr>
          <w:trHeight w:val="487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BA0E0A7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６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34F9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E0D1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79C9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CEE9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B802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E5C4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505D28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128FEA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27C951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D6302F0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1D2A04A9" w14:textId="77777777">
        <w:trPr>
          <w:trHeight w:val="488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6734148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７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38C1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1689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581D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4246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6D4B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A573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77E007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DA4FAC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2F5F3D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6657443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2F9E731C" w14:textId="77777777">
        <w:trPr>
          <w:trHeight w:val="487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0018475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８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7E22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9B1F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B3A8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DAC6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8DE3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FA87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1D0EAC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BC8A4A3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60FE58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30A5CFF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743C331B" w14:textId="77777777">
        <w:trPr>
          <w:trHeight w:val="488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CB2D628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９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A655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D0A3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DB2D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1EA6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7CDA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9A07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CBC86C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D4B4D1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29B11B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D7C4A54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4A23CC8A" w14:textId="77777777">
        <w:trPr>
          <w:trHeight w:val="497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48194A9" w14:textId="77777777" w:rsidR="00354DAE" w:rsidRDefault="003B26D6">
            <w:pPr>
              <w:spacing w:after="0"/>
              <w:ind w:left="19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１０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A30E8FE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1672AB3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DDDC102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F425B77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5FBBE5A1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6654600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double" w:sz="4" w:space="0" w:color="000000"/>
            </w:tcBorders>
            <w:vAlign w:val="center"/>
          </w:tcPr>
          <w:p w14:paraId="363B5926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11" w:space="0" w:color="000000"/>
              <w:right w:val="double" w:sz="4" w:space="0" w:color="000000"/>
            </w:tcBorders>
            <w:vAlign w:val="center"/>
          </w:tcPr>
          <w:p w14:paraId="1DD7D6E8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11" w:space="0" w:color="000000"/>
              <w:right w:val="double" w:sz="4" w:space="0" w:color="000000"/>
            </w:tcBorders>
            <w:vAlign w:val="center"/>
          </w:tcPr>
          <w:p w14:paraId="7C5C3C6C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986F9A3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</w:tbl>
    <w:p w14:paraId="7E28DB7F" w14:textId="77777777" w:rsidR="0072583D" w:rsidRDefault="0072583D">
      <w:pPr>
        <w:spacing w:after="199" w:line="265" w:lineRule="auto"/>
        <w:ind w:left="-5" w:hanging="10"/>
        <w:rPr>
          <w:rFonts w:ascii="BIZ UDPゴシック" w:eastAsia="BIZ UDPゴシック" w:hAnsi="BIZ UDPゴシック" w:cs="BIZ UDPゴシック"/>
          <w:sz w:val="20"/>
        </w:rPr>
      </w:pPr>
    </w:p>
    <w:p w14:paraId="58B56444" w14:textId="50B266BF" w:rsidR="0072583D" w:rsidRDefault="003B26D6" w:rsidP="0072583D">
      <w:pPr>
        <w:spacing w:after="199" w:line="265" w:lineRule="auto"/>
        <w:ind w:left="-5" w:hanging="10"/>
        <w:rPr>
          <w:rFonts w:ascii="BIZ UDPゴシック" w:eastAsia="BIZ UDPゴシック" w:hAnsi="BIZ UDPゴシック" w:cs="BIZ UDPゴシック"/>
          <w:sz w:val="20"/>
        </w:rPr>
      </w:pPr>
      <w:r>
        <w:rPr>
          <w:rFonts w:ascii="BIZ UDPゴシック" w:eastAsia="BIZ UDPゴシック" w:hAnsi="BIZ UDPゴシック" w:cs="BIZ UDPゴシック"/>
          <w:sz w:val="20"/>
        </w:rPr>
        <w:t>〇</w:t>
      </w:r>
      <w:r w:rsidR="00CE6497">
        <w:rPr>
          <w:rFonts w:ascii="BIZ UDPゴシック" w:eastAsia="BIZ UDPゴシック" w:hAnsi="BIZ UDPゴシック" w:cs="BIZ UDPゴシック" w:hint="eastAsia"/>
          <w:sz w:val="20"/>
        </w:rPr>
        <w:t xml:space="preserve">　</w:t>
      </w:r>
      <w:r w:rsidR="0072583D">
        <w:rPr>
          <w:rFonts w:ascii="BIZ UDPゴシック" w:eastAsia="BIZ UDPゴシック" w:hAnsi="BIZ UDPゴシック" w:cs="BIZ UDPゴシック" w:hint="eastAsia"/>
          <w:sz w:val="20"/>
        </w:rPr>
        <w:t>授業料支払いに関して希望する手続き方法を選んで、</w:t>
      </w:r>
      <w:r w:rsidR="006B2A22">
        <w:rPr>
          <w:rFonts w:ascii="BIZ UDPゴシック" w:eastAsia="BIZ UDPゴシック" w:hAnsi="BIZ UDPゴシック" w:cs="BIZ UDPゴシック" w:hint="eastAsia"/>
          <w:sz w:val="20"/>
        </w:rPr>
        <w:t>チェック</w:t>
      </w:r>
      <w:r w:rsidR="0072583D">
        <w:rPr>
          <w:rFonts w:ascii="BIZ UDPゴシック" w:eastAsia="BIZ UDPゴシック" w:hAnsi="BIZ UDPゴシック" w:cs="BIZ UDPゴシック" w:hint="eastAsia"/>
          <w:sz w:val="20"/>
        </w:rPr>
        <w:t>をしてください。</w:t>
      </w:r>
    </w:p>
    <w:p w14:paraId="12A83598" w14:textId="474E1B36" w:rsidR="0072583D" w:rsidRPr="006B2A22" w:rsidRDefault="006B2A22" w:rsidP="006B2A22">
      <w:pPr>
        <w:spacing w:after="199" w:line="265" w:lineRule="auto"/>
        <w:ind w:leftChars="100" w:left="620" w:hangingChars="200" w:hanging="400"/>
        <w:rPr>
          <w:rFonts w:ascii="BIZ UDPゴシック" w:eastAsia="BIZ UDPゴシック" w:hAnsi="BIZ UDPゴシック" w:cs="BIZ UDPゴシック"/>
          <w:sz w:val="20"/>
        </w:rPr>
      </w:pPr>
      <w:r>
        <w:rPr>
          <w:rFonts w:ascii="BIZ UDPゴシック" w:eastAsia="BIZ UDPゴシック" w:hAnsi="BIZ UDPゴシック" w:cs="BIZ UDPゴシック" w:hint="eastAsia"/>
          <w:sz w:val="20"/>
        </w:rPr>
        <w:t xml:space="preserve">□　</w:t>
      </w:r>
      <w:r w:rsidR="0072583D" w:rsidRPr="006B2A22">
        <w:rPr>
          <w:rFonts w:ascii="BIZ UDPゴシック" w:eastAsia="BIZ UDPゴシック" w:hAnsi="BIZ UDPゴシック" w:cs="BIZ UDPゴシック" w:hint="eastAsia"/>
          <w:sz w:val="20"/>
        </w:rPr>
        <w:t>メール型決済（学習センター以外の場所からキャッシュレスで支払う決済方法。クレジットカード、コード決済、コンビニ決済が利用可能）</w:t>
      </w:r>
      <w:r w:rsidR="003B26D6" w:rsidRPr="006B2A22">
        <w:rPr>
          <w:rFonts w:ascii="BIZ UDPゴシック" w:eastAsia="BIZ UDPゴシック" w:hAnsi="BIZ UDPゴシック" w:cs="BIZ UDPゴシック"/>
          <w:sz w:val="20"/>
        </w:rPr>
        <w:t xml:space="preserve"> </w:t>
      </w:r>
    </w:p>
    <w:p w14:paraId="46B169AF" w14:textId="67C59593" w:rsidR="00354DAE" w:rsidRPr="006B2A22" w:rsidRDefault="006B2A22" w:rsidP="006B2A22">
      <w:pPr>
        <w:spacing w:after="199" w:line="265" w:lineRule="auto"/>
        <w:ind w:leftChars="100" w:left="620" w:hangingChars="200" w:hanging="400"/>
        <w:rPr>
          <w:rFonts w:ascii="BIZ UDPゴシック" w:eastAsia="BIZ UDPゴシック" w:hAnsi="BIZ UDPゴシック" w:cs="BIZ UDPゴシック"/>
          <w:sz w:val="20"/>
        </w:rPr>
      </w:pPr>
      <w:r>
        <w:rPr>
          <w:rFonts w:ascii="BIZ UDPゴシック" w:eastAsia="BIZ UDPゴシック" w:hAnsi="BIZ UDPゴシック" w:cs="BIZ UDPゴシック" w:hint="eastAsia"/>
          <w:sz w:val="20"/>
        </w:rPr>
        <w:t xml:space="preserve">□　</w:t>
      </w:r>
      <w:r w:rsidR="0072583D" w:rsidRPr="006B2A22">
        <w:rPr>
          <w:rFonts w:ascii="BIZ UDPゴシック" w:eastAsia="BIZ UDPゴシック" w:hAnsi="BIZ UDPゴシック" w:cs="BIZ UDPゴシック" w:hint="eastAsia"/>
          <w:sz w:val="20"/>
        </w:rPr>
        <w:t>マルチ決済（学習センター窓口でキャッシュレスで支払う決済方法。クレジットカード、コード決済、電子マネ</w:t>
      </w:r>
      <w:r>
        <w:rPr>
          <w:rFonts w:ascii="BIZ UDPゴシック" w:eastAsia="BIZ UDPゴシック" w:hAnsi="BIZ UDPゴシック" w:cs="BIZ UDPゴシック" w:hint="eastAsia"/>
          <w:sz w:val="20"/>
        </w:rPr>
        <w:t xml:space="preserve">　</w:t>
      </w:r>
      <w:r w:rsidR="0072583D" w:rsidRPr="006B2A22">
        <w:rPr>
          <w:rFonts w:ascii="BIZ UDPゴシック" w:eastAsia="BIZ UDPゴシック" w:hAnsi="BIZ UDPゴシック" w:cs="BIZ UDPゴシック" w:hint="eastAsia"/>
          <w:sz w:val="20"/>
        </w:rPr>
        <w:t>ーが利用可能）</w:t>
      </w:r>
    </w:p>
    <w:p w14:paraId="1F302E60" w14:textId="671C87AC" w:rsidR="00354DAE" w:rsidRDefault="003B26D6">
      <w:pPr>
        <w:spacing w:after="1254" w:line="265" w:lineRule="auto"/>
        <w:ind w:left="-5" w:hanging="10"/>
      </w:pPr>
      <w:r>
        <w:rPr>
          <w:rFonts w:ascii="BIZ UDPゴシック" w:eastAsia="BIZ UDPゴシック" w:hAnsi="BIZ UDPゴシック" w:cs="BIZ UDPゴシック"/>
          <w:sz w:val="20"/>
        </w:rPr>
        <w:t>○</w:t>
      </w:r>
      <w:r w:rsidR="00CE6497">
        <w:rPr>
          <w:rFonts w:ascii="BIZ UDPゴシック" w:eastAsia="BIZ UDPゴシック" w:hAnsi="BIZ UDPゴシック" w:cs="BIZ UDPゴシック" w:hint="eastAsia"/>
          <w:sz w:val="20"/>
        </w:rPr>
        <w:t xml:space="preserve">　</w:t>
      </w:r>
      <w:r>
        <w:rPr>
          <w:rFonts w:ascii="BIZ UDPゴシック" w:eastAsia="BIZ UDPゴシック" w:hAnsi="BIZ UDPゴシック" w:cs="BIZ UDPゴシック"/>
          <w:sz w:val="20"/>
        </w:rPr>
        <w:t xml:space="preserve">提出前に必ずコピーをとり保管しておいてください。 </w:t>
      </w:r>
    </w:p>
    <w:sectPr w:rsidR="00354DAE">
      <w:pgSz w:w="11906" w:h="16838"/>
      <w:pgMar w:top="1440" w:right="922" w:bottom="1440" w:left="11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2157" w14:textId="77777777" w:rsidR="00115019" w:rsidRDefault="00115019" w:rsidP="0072583D">
      <w:pPr>
        <w:spacing w:after="0" w:line="240" w:lineRule="auto"/>
      </w:pPr>
      <w:r>
        <w:separator/>
      </w:r>
    </w:p>
  </w:endnote>
  <w:endnote w:type="continuationSeparator" w:id="0">
    <w:p w14:paraId="710C40E0" w14:textId="77777777" w:rsidR="00115019" w:rsidRDefault="00115019" w:rsidP="0072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37D7" w14:textId="77777777" w:rsidR="00115019" w:rsidRDefault="00115019" w:rsidP="0072583D">
      <w:pPr>
        <w:spacing w:after="0" w:line="240" w:lineRule="auto"/>
      </w:pPr>
      <w:r>
        <w:separator/>
      </w:r>
    </w:p>
  </w:footnote>
  <w:footnote w:type="continuationSeparator" w:id="0">
    <w:p w14:paraId="21120D01" w14:textId="77777777" w:rsidR="00115019" w:rsidRDefault="00115019" w:rsidP="0072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5C2"/>
    <w:multiLevelType w:val="hybridMultilevel"/>
    <w:tmpl w:val="7D8268B8"/>
    <w:lvl w:ilvl="0" w:tplc="086EE71A">
      <w:start w:val="1"/>
      <w:numFmt w:val="decimal"/>
      <w:lvlText w:val="%1．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6ED7063A"/>
    <w:multiLevelType w:val="hybridMultilevel"/>
    <w:tmpl w:val="62C0F510"/>
    <w:lvl w:ilvl="0" w:tplc="F5B8593A">
      <w:numFmt w:val="bullet"/>
      <w:lvlText w:val="□"/>
      <w:lvlJc w:val="left"/>
      <w:pPr>
        <w:ind w:left="630" w:hanging="360"/>
      </w:pPr>
      <w:rPr>
        <w:rFonts w:ascii="BIZ UDPゴシック" w:eastAsia="BIZ UDPゴシック" w:hAnsi="BIZ UDPゴシック" w:cs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AE"/>
    <w:rsid w:val="00115019"/>
    <w:rsid w:val="00185685"/>
    <w:rsid w:val="001E53B8"/>
    <w:rsid w:val="00233BE6"/>
    <w:rsid w:val="0026246A"/>
    <w:rsid w:val="00354DAE"/>
    <w:rsid w:val="003B26D6"/>
    <w:rsid w:val="003F1CB3"/>
    <w:rsid w:val="0047162D"/>
    <w:rsid w:val="006B2A22"/>
    <w:rsid w:val="0072583D"/>
    <w:rsid w:val="008843CE"/>
    <w:rsid w:val="00944274"/>
    <w:rsid w:val="009503EF"/>
    <w:rsid w:val="00A41300"/>
    <w:rsid w:val="00A8484D"/>
    <w:rsid w:val="00AD3F99"/>
    <w:rsid w:val="00CE6497"/>
    <w:rsid w:val="00D51727"/>
    <w:rsid w:val="00E1526F"/>
    <w:rsid w:val="00E25C8F"/>
    <w:rsid w:val="00EA23A6"/>
    <w:rsid w:val="00EA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81855"/>
  <w15:docId w15:val="{CEB369A7-F6A9-46BE-BC19-6CD9A080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0" w:line="259" w:lineRule="auto"/>
      <w:ind w:left="1062" w:hanging="10"/>
      <w:outlineLvl w:val="0"/>
    </w:pPr>
    <w:rPr>
      <w:rFonts w:ascii="BIZ UDPゴシック" w:eastAsia="BIZ UDPゴシック" w:hAnsi="BIZ UDPゴシック" w:cs="BIZ UDPゴシック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ゴシック" w:eastAsia="BIZ UDPゴシック" w:hAnsi="BIZ UDPゴシック" w:cs="BIZ UDPゴシック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25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83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25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83D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725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面接授業開設科目一覧まとめ.indb</dc:title>
  <dc:subject/>
  <dc:creator>椎名 尚子</dc:creator>
  <cp:keywords/>
  <cp:lastModifiedBy>椎名 尚子</cp:lastModifiedBy>
  <cp:revision>16</cp:revision>
  <cp:lastPrinted>2026-04-01T01:48:00Z</cp:lastPrinted>
  <dcterms:created xsi:type="dcterms:W3CDTF">2025-10-11T07:08:00Z</dcterms:created>
  <dcterms:modified xsi:type="dcterms:W3CDTF">2026-04-01T01:49:00Z</dcterms:modified>
</cp:coreProperties>
</file>